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26E8" w14:textId="1217C610" w:rsidR="00C02815" w:rsidRPr="008C601D" w:rsidRDefault="00C02815" w:rsidP="00934B1D">
      <w:pPr>
        <w:spacing w:after="0" w:line="240" w:lineRule="auto"/>
        <w:jc w:val="center"/>
        <w:rPr>
          <w:rFonts w:ascii="Lucida Calligraphy" w:hAnsi="Lucida Calligraphy" w:cs="Arial"/>
          <w:b/>
          <w:color w:val="355222"/>
          <w:sz w:val="25"/>
          <w:szCs w:val="25"/>
        </w:rPr>
      </w:pPr>
      <w:r>
        <w:rPr>
          <w:rFonts w:eastAsia="Times New Roman"/>
          <w:noProof/>
          <w:color w:val="000000"/>
          <w:sz w:val="24"/>
          <w:szCs w:val="24"/>
        </w:rPr>
        <w:drawing>
          <wp:anchor distT="0" distB="0" distL="114300" distR="114300" simplePos="0" relativeHeight="251658240" behindDoc="0" locked="0" layoutInCell="1" allowOverlap="1" wp14:anchorId="2544C510" wp14:editId="2F73DCF1">
            <wp:simplePos x="914400" y="914400"/>
            <wp:positionH relativeFrom="margin">
              <wp:align>left</wp:align>
            </wp:positionH>
            <wp:positionV relativeFrom="paragraph">
              <wp:align>top</wp:align>
            </wp:positionV>
            <wp:extent cx="1514475" cy="2421890"/>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7315" cy="2426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1D">
        <w:rPr>
          <w:rFonts w:ascii="Lucida Calligraphy" w:hAnsi="Lucida Calligraphy" w:cs="Arial"/>
          <w:b/>
          <w:color w:val="355222"/>
          <w:sz w:val="25"/>
          <w:szCs w:val="25"/>
        </w:rPr>
        <w:t>On Sunday, January 13, 2019,</w:t>
      </w:r>
    </w:p>
    <w:p w14:paraId="7D5471D0" w14:textId="494C9BFA" w:rsidR="00C02815" w:rsidRDefault="00C02815" w:rsidP="00C02815">
      <w:pPr>
        <w:spacing w:after="0" w:line="240" w:lineRule="auto"/>
        <w:jc w:val="center"/>
        <w:rPr>
          <w:rFonts w:ascii="Lucida Calligraphy" w:hAnsi="Lucida Calligraphy" w:cs="Arial"/>
          <w:b/>
          <w:color w:val="355222"/>
          <w:sz w:val="25"/>
          <w:szCs w:val="25"/>
        </w:rPr>
      </w:pPr>
      <w:r w:rsidRPr="008C601D">
        <w:rPr>
          <w:rFonts w:ascii="Lucida Calligraphy" w:hAnsi="Lucida Calligraphy" w:cs="Arial"/>
          <w:b/>
          <w:color w:val="355222"/>
          <w:sz w:val="25"/>
          <w:szCs w:val="25"/>
        </w:rPr>
        <w:t>please join us</w:t>
      </w:r>
      <w:r w:rsidRPr="008C601D">
        <w:rPr>
          <w:rFonts w:ascii="Lucida Calligraphy" w:hAnsi="Lucida Calligraphy" w:cs="Arial"/>
          <w:color w:val="355222"/>
          <w:sz w:val="25"/>
          <w:szCs w:val="25"/>
        </w:rPr>
        <w:t xml:space="preserve"> </w:t>
      </w:r>
      <w:r w:rsidRPr="008C601D">
        <w:rPr>
          <w:rFonts w:ascii="Lucida Calligraphy" w:hAnsi="Lucida Calligraphy" w:cs="Arial"/>
          <w:b/>
          <w:color w:val="355222"/>
          <w:sz w:val="25"/>
          <w:szCs w:val="25"/>
        </w:rPr>
        <w:t>for</w:t>
      </w:r>
    </w:p>
    <w:p w14:paraId="1B089A6B" w14:textId="77777777" w:rsidR="00C02815" w:rsidRDefault="00C02815" w:rsidP="00C02815">
      <w:pPr>
        <w:spacing w:after="0" w:line="240" w:lineRule="auto"/>
        <w:jc w:val="center"/>
        <w:rPr>
          <w:rFonts w:ascii="Lucida Calligraphy" w:hAnsi="Lucida Calligraphy" w:cs="Arial"/>
          <w:b/>
          <w:color w:val="355222"/>
          <w:sz w:val="25"/>
          <w:szCs w:val="25"/>
        </w:rPr>
      </w:pPr>
    </w:p>
    <w:p w14:paraId="195D138D" w14:textId="77777777" w:rsidR="00C02815" w:rsidRPr="008C601D" w:rsidRDefault="00C02815" w:rsidP="00C02815">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The Annual Vasilopita Cutting &amp;</w:t>
      </w:r>
    </w:p>
    <w:p w14:paraId="22C3B6E8" w14:textId="04BE9658" w:rsidR="00C02815" w:rsidRDefault="00C02815" w:rsidP="00C02815">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The Unveiling of our Iconography Program with Sponsorship Opportunities</w:t>
      </w:r>
    </w:p>
    <w:p w14:paraId="1E9A602C" w14:textId="77777777" w:rsidR="00C02815" w:rsidRPr="008C601D" w:rsidRDefault="00C02815" w:rsidP="00C02815">
      <w:pPr>
        <w:spacing w:after="0" w:line="240" w:lineRule="auto"/>
        <w:jc w:val="center"/>
        <w:rPr>
          <w:rFonts w:ascii="Lucida Calligraphy" w:hAnsi="Lucida Calligraphy" w:cs="Arial"/>
          <w:b/>
          <w:color w:val="000066"/>
          <w:sz w:val="25"/>
          <w:szCs w:val="25"/>
        </w:rPr>
      </w:pPr>
    </w:p>
    <w:p w14:paraId="0D1392D0" w14:textId="27EB5494" w:rsidR="006C5227" w:rsidRPr="00C02815" w:rsidRDefault="00CE3988" w:rsidP="00C02815">
      <w:pPr>
        <w:spacing w:after="0" w:line="240" w:lineRule="auto"/>
        <w:rPr>
          <w:rFonts w:asciiTheme="majorHAnsi" w:hAnsiTheme="majorHAnsi" w:cs="Times New Roman"/>
          <w:sz w:val="30"/>
          <w:szCs w:val="30"/>
        </w:rPr>
      </w:pPr>
      <w:r>
        <w:rPr>
          <w:rFonts w:asciiTheme="majorHAnsi" w:hAnsiTheme="majorHAnsi" w:cs="Times New Roman"/>
          <w:sz w:val="30"/>
          <w:szCs w:val="30"/>
        </w:rPr>
        <w:t xml:space="preserve">                    </w:t>
      </w:r>
      <w:r w:rsidR="009E549F">
        <w:rPr>
          <w:rFonts w:asciiTheme="majorHAnsi" w:hAnsiTheme="majorHAnsi" w:cs="Times New Roman"/>
          <w:sz w:val="30"/>
          <w:szCs w:val="30"/>
        </w:rPr>
        <w:t xml:space="preserve"> </w:t>
      </w:r>
      <w:r w:rsidR="006C5227">
        <w:rPr>
          <w:rFonts w:asciiTheme="majorHAnsi" w:hAnsiTheme="majorHAnsi" w:cs="Times New Roman"/>
          <w:sz w:val="30"/>
          <w:szCs w:val="30"/>
        </w:rPr>
        <w:t xml:space="preserve">  </w:t>
      </w:r>
      <w:r w:rsidR="00DE0AEC">
        <w:rPr>
          <w:rFonts w:asciiTheme="majorHAnsi" w:hAnsiTheme="majorHAnsi" w:cs="Times New Roman"/>
          <w:sz w:val="30"/>
          <w:szCs w:val="30"/>
        </w:rPr>
        <w:t xml:space="preserve">      Saint </w:t>
      </w:r>
      <w:proofErr w:type="spellStart"/>
      <w:r w:rsidR="00DE0AEC">
        <w:rPr>
          <w:rFonts w:asciiTheme="majorHAnsi" w:hAnsiTheme="majorHAnsi" w:cs="Times New Roman"/>
          <w:sz w:val="30"/>
          <w:szCs w:val="30"/>
        </w:rPr>
        <w:t>Ignatios</w:t>
      </w:r>
      <w:proofErr w:type="spellEnd"/>
    </w:p>
    <w:p w14:paraId="42F3FE2B" w14:textId="1D270ECC" w:rsidR="00005183" w:rsidRDefault="009E549F" w:rsidP="00345F53">
      <w:pPr>
        <w:rPr>
          <w:rFonts w:ascii="Monotype Corsiva" w:hAnsi="Monotype Corsiva" w:cs="Times New Roman"/>
          <w:sz w:val="33"/>
          <w:szCs w:val="33"/>
        </w:rPr>
      </w:pPr>
      <w:r>
        <w:rPr>
          <w:rFonts w:ascii="Monotype Corsiva" w:hAnsi="Monotype Corsiva" w:cs="Times New Roman"/>
          <w:sz w:val="33"/>
          <w:szCs w:val="33"/>
        </w:rPr>
        <w:t xml:space="preserve">      </w:t>
      </w:r>
      <w:r w:rsidR="00CE3988">
        <w:rPr>
          <w:rFonts w:ascii="Monotype Corsiva" w:hAnsi="Monotype Corsiva" w:cs="Times New Roman"/>
          <w:sz w:val="33"/>
          <w:szCs w:val="33"/>
        </w:rPr>
        <w:t xml:space="preserve">        </w:t>
      </w:r>
      <w:r w:rsidR="006C5227" w:rsidRPr="009B1E6D">
        <w:rPr>
          <w:rFonts w:ascii="Monotype Corsiva" w:hAnsi="Monotype Corsiva" w:cs="Times New Roman"/>
          <w:sz w:val="33"/>
          <w:szCs w:val="33"/>
        </w:rPr>
        <w:t>Commemorated on</w:t>
      </w:r>
      <w:r w:rsidR="00DE0AEC">
        <w:rPr>
          <w:rFonts w:ascii="Monotype Corsiva" w:hAnsi="Monotype Corsiva" w:cs="Times New Roman"/>
          <w:sz w:val="33"/>
          <w:szCs w:val="33"/>
        </w:rPr>
        <w:t xml:space="preserve"> December 20</w:t>
      </w:r>
    </w:p>
    <w:p w14:paraId="2DF90B7E" w14:textId="4532C1B9" w:rsidR="00E63EB6" w:rsidRDefault="00DE0AEC" w:rsidP="00041C37">
      <w:pPr>
        <w:spacing w:line="240" w:lineRule="auto"/>
        <w:rPr>
          <w:rFonts w:asciiTheme="majorHAnsi" w:hAnsiTheme="majorHAnsi" w:cs="Times New Roman"/>
          <w:sz w:val="28"/>
          <w:szCs w:val="28"/>
        </w:rPr>
      </w:pPr>
      <w:r>
        <w:rPr>
          <w:rFonts w:asciiTheme="majorHAnsi" w:hAnsiTheme="majorHAnsi" w:cs="Times New Roman"/>
          <w:sz w:val="28"/>
          <w:szCs w:val="28"/>
        </w:rPr>
        <w:t xml:space="preserve">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was born in 35 A.D. in the Province of Syria. He was the child that Jesus held in the midst of his disciples, saying “Assuredly, I say to you, unless you are converted and become as little children, you will by no means enter the kingdom of heaven (Mt. !8:3).” 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later became a disciple of the Holy Apostle John the Theologian. He was also called one of the six Apostolic Fathers because he lived among the </w:t>
      </w:r>
      <w:r w:rsidR="00B31D14">
        <w:rPr>
          <w:rFonts w:asciiTheme="majorHAnsi" w:hAnsiTheme="majorHAnsi" w:cs="Times New Roman"/>
          <w:sz w:val="28"/>
          <w:szCs w:val="28"/>
        </w:rPr>
        <w:t>A</w:t>
      </w:r>
      <w:r>
        <w:rPr>
          <w:rFonts w:asciiTheme="majorHAnsi" w:hAnsiTheme="majorHAnsi" w:cs="Times New Roman"/>
          <w:sz w:val="28"/>
          <w:szCs w:val="28"/>
        </w:rPr>
        <w:t xml:space="preserve">postles, sharing in their missionary work. He became the Bishop of Antioch in the footsteps of the Apostle Peter. 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was a persuasive speaker and prolific writer. His epistles to the churches were written in the format used by Apostle Paul. He urged harmony, obedience to hierarchs, and separation from the heretics. Passing through Antioch, Emperor Trajan ordered 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to sacrifice to the idols. A famous dialogue ensured, and when he refused to sacrifice, he was chained and sent to Rome to be thrown to the wild beasts. 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rejoiced in the suffering for his Lord. He told the crowd that gathered at the circus that he was the wheat of Jesus Christ, and when he was ground by the teeth of the wild beasts that would devour him, then he would be the pure bread of Jesus Christ. Only a few bones and the </w:t>
      </w:r>
      <w:r w:rsidR="00B31D14">
        <w:rPr>
          <w:rFonts w:asciiTheme="majorHAnsi" w:hAnsiTheme="majorHAnsi" w:cs="Times New Roman"/>
          <w:sz w:val="28"/>
          <w:szCs w:val="28"/>
        </w:rPr>
        <w:t>S</w:t>
      </w:r>
      <w:r>
        <w:rPr>
          <w:rFonts w:asciiTheme="majorHAnsi" w:hAnsiTheme="majorHAnsi" w:cs="Times New Roman"/>
          <w:sz w:val="28"/>
          <w:szCs w:val="28"/>
        </w:rPr>
        <w:t xml:space="preserve">aint’s heart remained. When the pagans cut open the </w:t>
      </w:r>
      <w:r w:rsidR="00B31D14">
        <w:rPr>
          <w:rFonts w:asciiTheme="majorHAnsi" w:hAnsiTheme="majorHAnsi" w:cs="Times New Roman"/>
          <w:sz w:val="28"/>
          <w:szCs w:val="28"/>
        </w:rPr>
        <w:t>S</w:t>
      </w:r>
      <w:r>
        <w:rPr>
          <w:rFonts w:asciiTheme="majorHAnsi" w:hAnsiTheme="majorHAnsi" w:cs="Times New Roman"/>
          <w:sz w:val="28"/>
          <w:szCs w:val="28"/>
        </w:rPr>
        <w:t xml:space="preserve">aint’s heart, they beheld within it in gold lettering “Jesus Christ.” When Trajan heard about the courage of 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he stopped the persecution of the Christians.</w:t>
      </w:r>
    </w:p>
    <w:p w14:paraId="4FF10DA6" w14:textId="5D55DDE3" w:rsidR="00E63EB6" w:rsidRDefault="00E63EB6" w:rsidP="00C02815">
      <w:pPr>
        <w:rPr>
          <w:rFonts w:asciiTheme="majorHAnsi" w:hAnsiTheme="majorHAnsi" w:cs="Times New Roman"/>
          <w:sz w:val="28"/>
          <w:szCs w:val="28"/>
        </w:rPr>
      </w:pPr>
      <w:r>
        <w:rPr>
          <w:rFonts w:asciiTheme="majorHAnsi" w:hAnsiTheme="majorHAnsi" w:cs="Times New Roman"/>
          <w:sz w:val="28"/>
          <w:szCs w:val="28"/>
        </w:rPr>
        <w:t xml:space="preserve">St. </w:t>
      </w:r>
      <w:proofErr w:type="spellStart"/>
      <w:r>
        <w:rPr>
          <w:rFonts w:asciiTheme="majorHAnsi" w:hAnsiTheme="majorHAnsi" w:cs="Times New Roman"/>
          <w:sz w:val="28"/>
          <w:szCs w:val="28"/>
        </w:rPr>
        <w:t>Ignatios</w:t>
      </w:r>
      <w:proofErr w:type="spellEnd"/>
      <w:r>
        <w:rPr>
          <w:rFonts w:asciiTheme="majorHAnsi" w:hAnsiTheme="majorHAnsi" w:cs="Times New Roman"/>
          <w:sz w:val="28"/>
          <w:szCs w:val="28"/>
        </w:rPr>
        <w:t xml:space="preserve"> is known to help those with Heart issues.</w:t>
      </w:r>
    </w:p>
    <w:p w14:paraId="72E14C37" w14:textId="5048B41F" w:rsidR="00DE0AEC" w:rsidRDefault="00DE0AEC" w:rsidP="00DE0AEC">
      <w:pPr>
        <w:spacing w:line="240" w:lineRule="auto"/>
        <w:rPr>
          <w:b/>
          <w:i/>
          <w:sz w:val="28"/>
          <w:szCs w:val="28"/>
        </w:rPr>
      </w:pPr>
      <w:proofErr w:type="spellStart"/>
      <w:r>
        <w:rPr>
          <w:rFonts w:asciiTheme="majorHAnsi" w:hAnsiTheme="majorHAnsi"/>
          <w:i/>
          <w:sz w:val="28"/>
          <w:szCs w:val="28"/>
        </w:rPr>
        <w:t>Ap</w:t>
      </w:r>
      <w:r w:rsidRPr="00DD2E68">
        <w:rPr>
          <w:rFonts w:asciiTheme="majorHAnsi" w:hAnsiTheme="majorHAnsi"/>
          <w:i/>
          <w:sz w:val="28"/>
          <w:szCs w:val="28"/>
        </w:rPr>
        <w:t>olytikion</w:t>
      </w:r>
      <w:proofErr w:type="spellEnd"/>
      <w:r w:rsidRPr="00DD2E68">
        <w:rPr>
          <w:rFonts w:asciiTheme="majorHAnsi" w:hAnsiTheme="majorHAnsi"/>
          <w:b/>
          <w:sz w:val="28"/>
          <w:szCs w:val="28"/>
        </w:rPr>
        <w:t xml:space="preserve"> –</w:t>
      </w:r>
      <w:r w:rsidRPr="002F5E9D">
        <w:rPr>
          <w:b/>
          <w:i/>
          <w:sz w:val="28"/>
          <w:szCs w:val="28"/>
        </w:rPr>
        <w:t xml:space="preserve">As a sharer of the ways and a successor to the throne of the Apostles, O inspired of God, thou </w:t>
      </w:r>
      <w:proofErr w:type="spellStart"/>
      <w:r w:rsidRPr="002F5E9D">
        <w:rPr>
          <w:b/>
          <w:i/>
          <w:sz w:val="28"/>
          <w:szCs w:val="28"/>
        </w:rPr>
        <w:t>foundest</w:t>
      </w:r>
      <w:proofErr w:type="spellEnd"/>
      <w:r w:rsidRPr="002F5E9D">
        <w:rPr>
          <w:b/>
          <w:i/>
          <w:sz w:val="28"/>
          <w:szCs w:val="28"/>
        </w:rPr>
        <w:t xml:space="preserve"> discipline to be a means of ascent to divine vision. Wherefore, having rightly divided the word of truth, thou didst also contest for the Faith even unto blood, O </w:t>
      </w:r>
      <w:proofErr w:type="spellStart"/>
      <w:r w:rsidRPr="002F5E9D">
        <w:rPr>
          <w:b/>
          <w:i/>
          <w:sz w:val="28"/>
          <w:szCs w:val="28"/>
        </w:rPr>
        <w:t>Hieromartyr</w:t>
      </w:r>
      <w:proofErr w:type="spellEnd"/>
      <w:r w:rsidRPr="002F5E9D">
        <w:rPr>
          <w:b/>
          <w:i/>
          <w:sz w:val="28"/>
          <w:szCs w:val="28"/>
        </w:rPr>
        <w:t xml:space="preserve"> Ignatius. Intercede with Christ our God that our souls be saved.</w:t>
      </w:r>
    </w:p>
    <w:p w14:paraId="1032E3DA" w14:textId="54A4AD6A" w:rsidR="00041C37" w:rsidRPr="00041C37" w:rsidRDefault="00041C37" w:rsidP="00DE0AEC">
      <w:pPr>
        <w:spacing w:line="240" w:lineRule="auto"/>
        <w:rPr>
          <w:rFonts w:asciiTheme="majorHAnsi" w:hAnsiTheme="majorHAnsi"/>
          <w:i/>
        </w:rPr>
      </w:pPr>
      <w:bookmarkStart w:id="0" w:name="_GoBack"/>
      <w:bookmarkEnd w:id="0"/>
    </w:p>
    <w:sectPr w:rsidR="00041C37" w:rsidRPr="0004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53"/>
    <w:rsid w:val="00005183"/>
    <w:rsid w:val="00041C37"/>
    <w:rsid w:val="00066907"/>
    <w:rsid w:val="00072AC2"/>
    <w:rsid w:val="00345F53"/>
    <w:rsid w:val="003E1C22"/>
    <w:rsid w:val="006C5227"/>
    <w:rsid w:val="007C4DBC"/>
    <w:rsid w:val="008074F9"/>
    <w:rsid w:val="00874621"/>
    <w:rsid w:val="00934B1D"/>
    <w:rsid w:val="009A0397"/>
    <w:rsid w:val="009E549F"/>
    <w:rsid w:val="00A828C0"/>
    <w:rsid w:val="00B31D14"/>
    <w:rsid w:val="00B66337"/>
    <w:rsid w:val="00C02815"/>
    <w:rsid w:val="00CE3988"/>
    <w:rsid w:val="00DE0AEC"/>
    <w:rsid w:val="00E63EB6"/>
    <w:rsid w:val="00EF2314"/>
    <w:rsid w:val="00F415C5"/>
    <w:rsid w:val="00F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63A1"/>
  <w15:chartTrackingRefBased/>
  <w15:docId w15:val="{EE3C3A17-5E30-448F-ACE5-1378D56A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Tsiampas</dc:creator>
  <cp:keywords/>
  <dc:description/>
  <cp:lastModifiedBy>Angela</cp:lastModifiedBy>
  <cp:revision>4</cp:revision>
  <cp:lastPrinted>2018-12-14T16:10:00Z</cp:lastPrinted>
  <dcterms:created xsi:type="dcterms:W3CDTF">2018-12-14T16:11:00Z</dcterms:created>
  <dcterms:modified xsi:type="dcterms:W3CDTF">2018-12-14T18:30:00Z</dcterms:modified>
</cp:coreProperties>
</file>